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FDC" w:rsidRDefault="00860FDC" w:rsidP="00860FDC">
      <w:pPr>
        <w:numPr>
          <w:ilvl w:val="0"/>
          <w:numId w:val="2"/>
        </w:numPr>
        <w:shd w:val="clear" w:color="auto" w:fill="FFFFFF"/>
        <w:spacing w:after="0" w:line="240" w:lineRule="auto"/>
        <w:ind w:left="142" w:right="-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 wp14:anchorId="7B817780" wp14:editId="30D26971">
            <wp:extent cx="5940425" cy="8238580"/>
            <wp:effectExtent l="0" t="0" r="3175" b="0"/>
            <wp:docPr id="1" name="Рисунок 1" descr="C:\Users\библиотека\Documents\Scanned Documents\Рисунок (10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блиотека\Documents\Scanned Documents\Рисунок (100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860FDC" w:rsidRDefault="00860FDC" w:rsidP="00860FDC">
      <w:pPr>
        <w:numPr>
          <w:ilvl w:val="0"/>
          <w:numId w:val="2"/>
        </w:num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0FDC" w:rsidRDefault="00860FDC" w:rsidP="00860FDC">
      <w:pPr>
        <w:numPr>
          <w:ilvl w:val="0"/>
          <w:numId w:val="2"/>
        </w:num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0FDC" w:rsidRDefault="00860FDC" w:rsidP="00860FDC">
      <w:pPr>
        <w:numPr>
          <w:ilvl w:val="0"/>
          <w:numId w:val="2"/>
        </w:num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60FDC" w:rsidRDefault="00860FDC" w:rsidP="00860FDC">
      <w:pPr>
        <w:numPr>
          <w:ilvl w:val="0"/>
          <w:numId w:val="2"/>
        </w:num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54F3" w:rsidRPr="007C54F3" w:rsidRDefault="007C54F3" w:rsidP="00860FDC">
      <w:pPr>
        <w:numPr>
          <w:ilvl w:val="0"/>
          <w:numId w:val="2"/>
        </w:num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Учреждении субъектами антикоррупционной политики являются педагогический, учебно-вспомогательный персонал; обучающиеся Учреждения и их родители; физические и юридические лица, заинтересованные в качественном оказании дополнительных образовательных услуг обучающимся Учреждения.</w:t>
      </w:r>
      <w:proofErr w:type="gramEnd"/>
    </w:p>
    <w:p w:rsidR="007C54F3" w:rsidRPr="007C54F3" w:rsidRDefault="007C54F3" w:rsidP="007C54F3">
      <w:pPr>
        <w:numPr>
          <w:ilvl w:val="0"/>
          <w:numId w:val="9"/>
        </w:numPr>
        <w:shd w:val="clear" w:color="auto" w:fill="FFFFFF"/>
        <w:spacing w:after="0" w:line="240" w:lineRule="auto"/>
        <w:ind w:left="709" w:right="-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4F3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</w:rPr>
        <w:t>субъекты коррупционных правонарушений</w:t>
      </w:r>
      <w:r w:rsidRPr="007C54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физические лица, использующие свой </w:t>
      </w:r>
      <w:r w:rsidRPr="007C54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статус вопреки законным интересам общества и государства для незаконного получения выгод, а 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>также липа, незаконно предоставляющие такие выгоды.</w:t>
      </w:r>
    </w:p>
    <w:p w:rsidR="007C54F3" w:rsidRPr="007C54F3" w:rsidRDefault="007C54F3" w:rsidP="007C54F3">
      <w:pPr>
        <w:numPr>
          <w:ilvl w:val="0"/>
          <w:numId w:val="9"/>
        </w:numPr>
        <w:shd w:val="clear" w:color="auto" w:fill="FFFFFF"/>
        <w:spacing w:after="0" w:line="240" w:lineRule="auto"/>
        <w:ind w:left="709" w:right="-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4F3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u w:val="single"/>
        </w:rPr>
        <w:t>предупреждение коррупции</w:t>
      </w:r>
      <w:r w:rsidRPr="007C54F3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 xml:space="preserve"> </w:t>
      </w:r>
      <w:r w:rsidRPr="007C54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- деятельность субъектов антикоррупционной политики, направленная на изучение, выявление, ограничение либо устранение явлений и условий, порож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>дающих коррупционные правонарушения, или способствующих их распространению.</w:t>
      </w:r>
    </w:p>
    <w:p w:rsidR="007C54F3" w:rsidRPr="007C54F3" w:rsidRDefault="007C54F3" w:rsidP="007C54F3">
      <w:pPr>
        <w:numPr>
          <w:ilvl w:val="0"/>
          <w:numId w:val="1"/>
        </w:numPr>
        <w:shd w:val="clear" w:color="auto" w:fill="FFFFFF"/>
        <w:spacing w:after="0" w:line="300" w:lineRule="atLeast"/>
        <w:ind w:left="567" w:hanging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принципы противодействия коррупции:</w:t>
      </w:r>
    </w:p>
    <w:p w:rsidR="007C54F3" w:rsidRPr="007C54F3" w:rsidRDefault="007C54F3" w:rsidP="007C54F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признание, обеспечение и защита основных прав и свобод человека и гражданина;</w:t>
      </w:r>
    </w:p>
    <w:p w:rsidR="007C54F3" w:rsidRPr="007C54F3" w:rsidRDefault="007C54F3" w:rsidP="007C54F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>законность;</w:t>
      </w:r>
    </w:p>
    <w:p w:rsidR="007C54F3" w:rsidRPr="007C54F3" w:rsidRDefault="007C54F3" w:rsidP="007C54F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>публичность и открытость деятельности органов управления и самоуправления;</w:t>
      </w:r>
    </w:p>
    <w:p w:rsidR="007C54F3" w:rsidRPr="007C54F3" w:rsidRDefault="007C54F3" w:rsidP="007C54F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>неотвратимость ответственности за совершение коррупционных правонарушений;</w:t>
      </w:r>
    </w:p>
    <w:p w:rsidR="007C54F3" w:rsidRPr="007C54F3" w:rsidRDefault="007C54F3" w:rsidP="007C54F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>комплексное использование организационных, информационно-пропагандистских и других мер;</w:t>
      </w:r>
    </w:p>
    <w:p w:rsidR="007C54F3" w:rsidRPr="007C54F3" w:rsidRDefault="007C54F3" w:rsidP="007C54F3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>приоритетное применение мер по предупреждению коррупции.</w:t>
      </w:r>
    </w:p>
    <w:p w:rsidR="007C54F3" w:rsidRPr="007C54F3" w:rsidRDefault="007C54F3" w:rsidP="007C54F3">
      <w:pPr>
        <w:numPr>
          <w:ilvl w:val="0"/>
          <w:numId w:val="4"/>
        </w:numPr>
        <w:shd w:val="clear" w:color="auto" w:fill="FFFFFF"/>
        <w:spacing w:before="240" w:after="0" w:line="240" w:lineRule="atLeast"/>
        <w:ind w:right="1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4F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Основные меры по профилактике коррупции</w:t>
      </w:r>
    </w:p>
    <w:p w:rsidR="007C54F3" w:rsidRPr="007C54F3" w:rsidRDefault="007C54F3" w:rsidP="007C54F3">
      <w:pPr>
        <w:numPr>
          <w:ilvl w:val="0"/>
          <w:numId w:val="5"/>
        </w:numPr>
        <w:shd w:val="clear" w:color="auto" w:fill="FFFFFF"/>
        <w:spacing w:before="240" w:after="150" w:line="240" w:lineRule="atLeast"/>
        <w:ind w:left="567" w:hanging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Профилактика коррупции осуществляется путем применения следующих основных мер:</w:t>
      </w:r>
    </w:p>
    <w:p w:rsidR="007C54F3" w:rsidRPr="007C54F3" w:rsidRDefault="007C54F3" w:rsidP="007C54F3">
      <w:pPr>
        <w:numPr>
          <w:ilvl w:val="0"/>
          <w:numId w:val="6"/>
        </w:numPr>
        <w:shd w:val="clear" w:color="auto" w:fill="FFFFFF"/>
        <w:spacing w:after="0" w:line="240" w:lineRule="auto"/>
        <w:ind w:left="1077" w:hanging="35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в коллективе педагогических и непедагогических работников Учреждения нетерпимости к коррупционному поведению;</w:t>
      </w:r>
    </w:p>
    <w:p w:rsidR="007C54F3" w:rsidRPr="007C54F3" w:rsidRDefault="007C54F3" w:rsidP="007C54F3">
      <w:pPr>
        <w:numPr>
          <w:ilvl w:val="0"/>
          <w:numId w:val="7"/>
        </w:numPr>
        <w:shd w:val="clear" w:color="auto" w:fill="FFFFFF"/>
        <w:spacing w:after="0" w:line="240" w:lineRule="auto"/>
        <w:ind w:left="1077" w:hanging="35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 родителей (законных представителей) обучающихся нетерпимости к коррупционному поведению;</w:t>
      </w:r>
    </w:p>
    <w:p w:rsidR="007C54F3" w:rsidRPr="007C54F3" w:rsidRDefault="007C54F3" w:rsidP="007C54F3">
      <w:pPr>
        <w:numPr>
          <w:ilvl w:val="0"/>
          <w:numId w:val="7"/>
        </w:numPr>
        <w:shd w:val="clear" w:color="auto" w:fill="FFFFFF"/>
        <w:spacing w:after="0" w:line="240" w:lineRule="auto"/>
        <w:ind w:left="1077" w:hanging="35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мониторинга всех локальных актов, издаваемых администрацией Учреждения на предмет соответствия действующему законодательству;</w:t>
      </w:r>
    </w:p>
    <w:p w:rsidR="007C54F3" w:rsidRPr="007C54F3" w:rsidRDefault="007C54F3" w:rsidP="007C54F3">
      <w:pPr>
        <w:numPr>
          <w:ilvl w:val="0"/>
          <w:numId w:val="7"/>
        </w:numPr>
        <w:shd w:val="clear" w:color="auto" w:fill="FFFFFF"/>
        <w:spacing w:after="0" w:line="240" w:lineRule="auto"/>
        <w:ind w:left="1077" w:hanging="35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мероприятий по разъяснению работникам Учреждения и родителям (законным представителям) обучающихся законодательства в сфере противодействия коррупции.</w:t>
      </w:r>
    </w:p>
    <w:p w:rsidR="007C54F3" w:rsidRPr="007C54F3" w:rsidRDefault="007C54F3" w:rsidP="007C54F3">
      <w:pPr>
        <w:shd w:val="clear" w:color="auto" w:fill="FFFFFF"/>
        <w:spacing w:before="240" w:after="0" w:line="240" w:lineRule="atLeast"/>
        <w:ind w:right="19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  <w:r w:rsidRPr="007C54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3.</w:t>
      </w:r>
      <w:r w:rsidRPr="007C54F3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bdr w:val="none" w:sz="0" w:space="0" w:color="auto" w:frame="1"/>
        </w:rPr>
        <w:t xml:space="preserve"> </w:t>
      </w:r>
      <w:r w:rsidRPr="007C54F3"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Основные направления по повышению эффективности противодействия коррупции.</w:t>
      </w:r>
    </w:p>
    <w:p w:rsidR="007C54F3" w:rsidRPr="007C54F3" w:rsidRDefault="007C54F3" w:rsidP="007C54F3">
      <w:pPr>
        <w:shd w:val="clear" w:color="auto" w:fill="FFFFFF"/>
        <w:spacing w:before="240" w:after="0" w:line="240" w:lineRule="atLeast"/>
        <w:ind w:right="19"/>
        <w:jc w:val="center"/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</w:pPr>
    </w:p>
    <w:p w:rsidR="007C54F3" w:rsidRPr="007C54F3" w:rsidRDefault="007C54F3" w:rsidP="007C54F3">
      <w:pPr>
        <w:numPr>
          <w:ilvl w:val="0"/>
          <w:numId w:val="5"/>
        </w:numPr>
        <w:shd w:val="clear" w:color="auto" w:fill="FFFFFF"/>
        <w:spacing w:after="0" w:line="240" w:lineRule="atLeast"/>
        <w:ind w:left="567" w:hanging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механизма взаимодействия органов управления с органами самоуправления, муниципальными и общественными комиссиями по вопросам противодействия коррупции, а также с гражданами и институтами гражданского общества.</w:t>
      </w:r>
    </w:p>
    <w:p w:rsidR="007C54F3" w:rsidRPr="007C54F3" w:rsidRDefault="007C54F3" w:rsidP="007C54F3">
      <w:pPr>
        <w:shd w:val="clear" w:color="auto" w:fill="FFFFFF"/>
        <w:spacing w:after="0" w:line="240" w:lineRule="atLeast"/>
        <w:ind w:left="567" w:hanging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>3.2.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Принятие административных и иных мер, направленных на привлечение работников и родителей (законных представителей) обучающихся к более активному участию в противодействии коррупции, на формирование в коллективе и у родителей (законных представителей) обучающихся негативного отношения к коррупционному поведению</w:t>
      </w:r>
    </w:p>
    <w:p w:rsidR="007C54F3" w:rsidRPr="007C54F3" w:rsidRDefault="007C54F3" w:rsidP="007C54F3">
      <w:pPr>
        <w:shd w:val="clear" w:color="auto" w:fill="FFFFFF"/>
        <w:spacing w:after="0" w:line="240" w:lineRule="atLeast"/>
        <w:ind w:left="567" w:hanging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3.3.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Совершенствование системы и структуры органов самоуправления.</w:t>
      </w:r>
    </w:p>
    <w:p w:rsidR="007C54F3" w:rsidRPr="007C54F3" w:rsidRDefault="007C54F3" w:rsidP="007C54F3">
      <w:pPr>
        <w:shd w:val="clear" w:color="auto" w:fill="FFFFFF"/>
        <w:spacing w:after="0" w:line="240" w:lineRule="atLeast"/>
        <w:ind w:left="567" w:hanging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>3.4.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Создание </w:t>
      </w:r>
      <w:proofErr w:type="gramStart"/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>механизмов общественного контроля деятельности органов управления</w:t>
      </w:r>
      <w:proofErr w:type="gramEnd"/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самоуправления</w:t>
      </w:r>
    </w:p>
    <w:p w:rsidR="007C54F3" w:rsidRPr="007C54F3" w:rsidRDefault="007C54F3" w:rsidP="007C54F3">
      <w:pPr>
        <w:shd w:val="clear" w:color="auto" w:fill="FFFFFF"/>
        <w:spacing w:after="0" w:line="240" w:lineRule="atLeast"/>
        <w:ind w:left="567" w:hanging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>3.5.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Обеспечение доступа работников Учреждения и родителей (законных представителей) обучающихся к информации о деятельности органов управления и самоуправления.</w:t>
      </w:r>
    </w:p>
    <w:p w:rsidR="007C54F3" w:rsidRPr="007C54F3" w:rsidRDefault="007C54F3" w:rsidP="007C54F3">
      <w:pPr>
        <w:numPr>
          <w:ilvl w:val="1"/>
          <w:numId w:val="8"/>
        </w:numPr>
        <w:shd w:val="clear" w:color="auto" w:fill="FFFFFF"/>
        <w:spacing w:after="0" w:line="240" w:lineRule="atLeast"/>
        <w:ind w:left="567" w:hanging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>Конкретизация полномочий педагогических, непедагогических и руководящих работников Учреждения, которые должны быть отражены в должностных инструкциях.</w:t>
      </w:r>
    </w:p>
    <w:p w:rsidR="007C54F3" w:rsidRPr="007C54F3" w:rsidRDefault="007C54F3" w:rsidP="007C54F3">
      <w:pPr>
        <w:numPr>
          <w:ilvl w:val="1"/>
          <w:numId w:val="8"/>
        </w:numPr>
        <w:shd w:val="clear" w:color="auto" w:fill="FFFFFF"/>
        <w:spacing w:after="0" w:line="240" w:lineRule="atLeast"/>
        <w:ind w:left="567" w:hanging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Уведомление в письменной форме работниками Учреждения администрации и комиссии </w:t>
      </w:r>
      <w:proofErr w:type="gramStart"/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>по противодействию коррупции обо всех случаях обращения к ним каких-либо лиц в целях склонения их к совершению</w:t>
      </w:r>
      <w:proofErr w:type="gramEnd"/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коррупционных правонарушений.</w:t>
      </w:r>
    </w:p>
    <w:p w:rsidR="007C54F3" w:rsidRPr="007C54F3" w:rsidRDefault="007C54F3" w:rsidP="007C54F3">
      <w:pPr>
        <w:numPr>
          <w:ilvl w:val="1"/>
          <w:numId w:val="8"/>
        </w:numPr>
        <w:shd w:val="clear" w:color="auto" w:fill="FFFFFF"/>
        <w:spacing w:after="0" w:line="240" w:lineRule="atLeast"/>
        <w:ind w:left="567" w:hanging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условий для уведомления обучающимися и их родителями (законными представителями) администрации Учреждения и Управляющего по правам человека обо всех случаях вымогания у них взяток работниками Учреждения.</w:t>
      </w:r>
    </w:p>
    <w:p w:rsidR="007C54F3" w:rsidRPr="007C54F3" w:rsidRDefault="007C54F3" w:rsidP="007C54F3">
      <w:pPr>
        <w:shd w:val="clear" w:color="auto" w:fill="FFFFFF"/>
        <w:spacing w:after="0" w:line="300" w:lineRule="atLeast"/>
        <w:ind w:left="357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7C54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4. Организационные основы противодействия коррупции.</w:t>
      </w:r>
    </w:p>
    <w:p w:rsidR="007C54F3" w:rsidRPr="007C54F3" w:rsidRDefault="007C54F3" w:rsidP="007C54F3">
      <w:pPr>
        <w:shd w:val="clear" w:color="auto" w:fill="FFFFFF"/>
        <w:spacing w:after="0" w:line="300" w:lineRule="atLeast"/>
        <w:ind w:left="357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54F3" w:rsidRPr="007C54F3" w:rsidRDefault="007C54F3" w:rsidP="007C54F3">
      <w:pPr>
        <w:numPr>
          <w:ilvl w:val="0"/>
          <w:numId w:val="5"/>
        </w:numPr>
        <w:shd w:val="clear" w:color="auto" w:fill="FFFFFF"/>
        <w:spacing w:after="0" w:line="240" w:lineRule="auto"/>
        <w:ind w:left="567" w:hanging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 руководство мероприятиями, направленными на противодействие коррупции, осуществляет Комиссия по противодействию коррупции в Учреждении (далее - Комиссия).</w:t>
      </w:r>
    </w:p>
    <w:p w:rsidR="007C54F3" w:rsidRPr="007C54F3" w:rsidRDefault="007C54F3" w:rsidP="007C54F3">
      <w:pPr>
        <w:shd w:val="clear" w:color="auto" w:fill="FFFFFF"/>
        <w:spacing w:after="0" w:line="240" w:lineRule="auto"/>
        <w:ind w:left="567" w:hanging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>4.2.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Комиссия является совещательным органом, который систематически осуществляет комплекс мероприятий </w:t>
      </w:r>
      <w:proofErr w:type="gramStart"/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7C54F3" w:rsidRPr="007C54F3" w:rsidRDefault="007C54F3" w:rsidP="007C54F3">
      <w:pPr>
        <w:numPr>
          <w:ilvl w:val="0"/>
          <w:numId w:val="10"/>
        </w:numPr>
        <w:shd w:val="clear" w:color="auto" w:fill="FFFFFF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выявлению и устранению причин и условий, порождающих коррупцию;</w:t>
      </w:r>
    </w:p>
    <w:p w:rsidR="007C54F3" w:rsidRPr="007C54F3" w:rsidRDefault="007C54F3" w:rsidP="007C54F3">
      <w:pPr>
        <w:numPr>
          <w:ilvl w:val="0"/>
          <w:numId w:val="10"/>
        </w:numPr>
        <w:shd w:val="clear" w:color="auto" w:fill="FFFFFF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>выработке оптимальных механизмов защиты от проникновения коррупции в Учреждение с учетом их специфики, снижению в них коррупционных рисков;</w:t>
      </w:r>
    </w:p>
    <w:p w:rsidR="007C54F3" w:rsidRPr="007C54F3" w:rsidRDefault="007C54F3" w:rsidP="007C54F3">
      <w:pPr>
        <w:numPr>
          <w:ilvl w:val="0"/>
          <w:numId w:val="10"/>
        </w:numPr>
        <w:shd w:val="clear" w:color="auto" w:fill="FFFFFF"/>
        <w:spacing w:after="0" w:line="240" w:lineRule="auto"/>
        <w:ind w:left="709" w:hanging="28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созданию единой системы мониторинга и информирования сотрудников по проблемам коррупции:</w:t>
      </w:r>
    </w:p>
    <w:p w:rsidR="007C54F3" w:rsidRPr="007C54F3" w:rsidRDefault="007C54F3" w:rsidP="007C54F3">
      <w:pPr>
        <w:numPr>
          <w:ilvl w:val="0"/>
          <w:numId w:val="11"/>
        </w:numPr>
        <w:shd w:val="clear" w:color="auto" w:fill="FFFFFF"/>
        <w:spacing w:after="0" w:line="240" w:lineRule="auto"/>
        <w:ind w:left="1310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4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антикоррупционной пропаганде и воспитанию;</w:t>
      </w:r>
    </w:p>
    <w:p w:rsidR="007C54F3" w:rsidRPr="007C54F3" w:rsidRDefault="007C54F3" w:rsidP="007C54F3">
      <w:pPr>
        <w:numPr>
          <w:ilvl w:val="0"/>
          <w:numId w:val="11"/>
        </w:numPr>
        <w:shd w:val="clear" w:color="auto" w:fill="FFFFFF"/>
        <w:spacing w:after="0" w:line="240" w:lineRule="auto"/>
        <w:ind w:left="1310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привлечению общественности и СМИ к сотрудничеству по вопросам противодействия коррупции в целях выработки у сотрудников и обучающихся навыков антикоррупционного поведения в сферах с повышенным риском коррупции, а также формирования нетерпимого отношения к коррупции.</w:t>
      </w:r>
    </w:p>
    <w:p w:rsidR="007C54F3" w:rsidRPr="007C54F3" w:rsidRDefault="007C54F3" w:rsidP="007C54F3">
      <w:pPr>
        <w:shd w:val="clear" w:color="auto" w:fill="FFFFFF"/>
        <w:tabs>
          <w:tab w:val="left" w:pos="567"/>
        </w:tabs>
        <w:spacing w:before="240" w:after="0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>4.3.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Комиссия для решения стоящих перед ней задач:</w:t>
      </w:r>
    </w:p>
    <w:p w:rsidR="007C54F3" w:rsidRPr="007C54F3" w:rsidRDefault="007C54F3" w:rsidP="007C54F3">
      <w:pPr>
        <w:numPr>
          <w:ilvl w:val="0"/>
          <w:numId w:val="12"/>
        </w:numPr>
        <w:shd w:val="clear" w:color="auto" w:fill="FFFFFF"/>
        <w:spacing w:after="0" w:line="240" w:lineRule="auto"/>
        <w:ind w:right="-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4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участвует в разработке и реализации приоритетных направлений 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>антикоррупционной политики;</w:t>
      </w:r>
    </w:p>
    <w:p w:rsidR="007C54F3" w:rsidRPr="007C54F3" w:rsidRDefault="007C54F3" w:rsidP="007C54F3">
      <w:pPr>
        <w:numPr>
          <w:ilvl w:val="0"/>
          <w:numId w:val="12"/>
        </w:numPr>
        <w:shd w:val="clear" w:color="auto" w:fill="FFFFFF"/>
        <w:spacing w:after="0" w:line="274" w:lineRule="atLeast"/>
        <w:ind w:right="-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координирует деятельность Учреждения по устранению причин коррупции и </w:t>
      </w:r>
      <w:r w:rsidRPr="007C54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условий им способствующих, выявлению и пресечению фактов коррупц</w:t>
      </w:r>
      <w:proofErr w:type="gramStart"/>
      <w:r w:rsidRPr="007C54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ии и её</w:t>
      </w:r>
      <w:proofErr w:type="gramEnd"/>
      <w:r w:rsidRPr="007C54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проявлений;</w:t>
      </w:r>
    </w:p>
    <w:p w:rsidR="007C54F3" w:rsidRPr="007C54F3" w:rsidRDefault="007C54F3" w:rsidP="007C54F3">
      <w:pPr>
        <w:numPr>
          <w:ilvl w:val="0"/>
          <w:numId w:val="12"/>
        </w:numPr>
        <w:shd w:val="clear" w:color="auto" w:fill="FFFFFF"/>
        <w:spacing w:after="0" w:line="274" w:lineRule="atLeast"/>
        <w:ind w:right="-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4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вносит предложения, направленные на реализацию мероприятий по устранению причин и 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>условий, способствующих коррупции в Учреждении;</w:t>
      </w:r>
    </w:p>
    <w:p w:rsidR="007C54F3" w:rsidRPr="007C54F3" w:rsidRDefault="007C54F3" w:rsidP="007C54F3">
      <w:pPr>
        <w:numPr>
          <w:ilvl w:val="0"/>
          <w:numId w:val="12"/>
        </w:numPr>
        <w:shd w:val="clear" w:color="auto" w:fill="FFFFFF"/>
        <w:spacing w:after="0" w:line="283" w:lineRule="atLeast"/>
        <w:ind w:right="-14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4F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вырабатывает рекомендации для практического использования по предотвращению и профилактике коррупционных правонарушений в деятельности учреждения;</w:t>
      </w:r>
    </w:p>
    <w:p w:rsidR="007C54F3" w:rsidRPr="007C54F3" w:rsidRDefault="007C54F3" w:rsidP="007C54F3">
      <w:pPr>
        <w:numPr>
          <w:ilvl w:val="0"/>
          <w:numId w:val="12"/>
        </w:numPr>
        <w:shd w:val="clear" w:color="auto" w:fill="FFFFFF"/>
        <w:spacing w:after="0" w:line="240" w:lineRule="auto"/>
        <w:ind w:left="714" w:right="-144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оказывает консультативную помощь субъектам антикоррупционной политики Учреждения по вопросам, связанным с применением на практике общих принципов служебного поведения </w:t>
      </w:r>
      <w:r w:rsidRPr="007C54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сотрудников, а также обучающихся и других участников учебно-воспитательного процесса;</w:t>
      </w:r>
    </w:p>
    <w:p w:rsidR="007C54F3" w:rsidRPr="007C54F3" w:rsidRDefault="007C54F3" w:rsidP="007C54F3">
      <w:pPr>
        <w:numPr>
          <w:ilvl w:val="0"/>
          <w:numId w:val="12"/>
        </w:numPr>
        <w:shd w:val="clear" w:color="auto" w:fill="FFFFFF"/>
        <w:spacing w:after="0" w:line="240" w:lineRule="auto"/>
        <w:ind w:left="714" w:right="-142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</w:t>
      </w:r>
      <w:r w:rsidRPr="007C54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правонарушений.</w:t>
      </w:r>
    </w:p>
    <w:p w:rsidR="007C54F3" w:rsidRPr="007C54F3" w:rsidRDefault="007C54F3" w:rsidP="007C54F3">
      <w:pPr>
        <w:shd w:val="clear" w:color="auto" w:fill="FFFFFF"/>
        <w:spacing w:after="0" w:line="240" w:lineRule="auto"/>
        <w:ind w:left="357" w:right="-14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4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4.4.</w:t>
      </w:r>
      <w:r w:rsidRPr="007C54F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ab/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Состав членов Комиссии (который представляет директор Учреждения)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рассматривается и утверждается на общем собрании трудового коллектива работников Учреждения. Ход рассмотрения и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принятое решение фиксируется в протоколе общего собрания, а состав Комиссии утверждается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приказом директора.</w:t>
      </w:r>
    </w:p>
    <w:p w:rsidR="007C54F3" w:rsidRPr="007C54F3" w:rsidRDefault="007C54F3" w:rsidP="007C54F3">
      <w:pPr>
        <w:shd w:val="clear" w:color="auto" w:fill="FFFFFF"/>
        <w:spacing w:before="5" w:after="0" w:line="264" w:lineRule="atLeast"/>
        <w:ind w:left="567" w:right="-144" w:hanging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>4.4.1.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 состав Комиссии входят:</w:t>
      </w:r>
    </w:p>
    <w:p w:rsidR="007C54F3" w:rsidRPr="007C54F3" w:rsidRDefault="007C54F3" w:rsidP="007C54F3">
      <w:pPr>
        <w:numPr>
          <w:ilvl w:val="0"/>
          <w:numId w:val="13"/>
        </w:numPr>
        <w:spacing w:after="0" w:line="27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представители работников Учреждения;</w:t>
      </w:r>
    </w:p>
    <w:p w:rsidR="007C54F3" w:rsidRPr="001C701B" w:rsidRDefault="007C54F3" w:rsidP="007C54F3">
      <w:pPr>
        <w:numPr>
          <w:ilvl w:val="0"/>
          <w:numId w:val="13"/>
        </w:numPr>
        <w:spacing w:after="0" w:line="27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701B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представители от родительского комитета;</w:t>
      </w:r>
    </w:p>
    <w:p w:rsidR="007C54F3" w:rsidRPr="007C54F3" w:rsidRDefault="007C54F3" w:rsidP="007C54F3">
      <w:pPr>
        <w:numPr>
          <w:ilvl w:val="0"/>
          <w:numId w:val="13"/>
        </w:numPr>
        <w:spacing w:after="0" w:line="27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представители профсоюзного комитета Учреждения.</w:t>
      </w:r>
    </w:p>
    <w:p w:rsidR="007C54F3" w:rsidRPr="007C54F3" w:rsidRDefault="007C54F3" w:rsidP="007C54F3">
      <w:pPr>
        <w:spacing w:after="0" w:line="273" w:lineRule="atLeast"/>
        <w:ind w:left="567" w:hanging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4.4.2.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ab/>
        <w:t>Присутствие на заседаниях Комиссии ее членов обязательно. Они не вправе делегировать свои полномочия другим лицам. В случае отсутствия возможности членов Комиссии присутствовать на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заседании, они вправе изложить свое мнение по рассматриваемым вопросам в письменном виде.</w:t>
      </w:r>
    </w:p>
    <w:p w:rsidR="007C54F3" w:rsidRPr="007C54F3" w:rsidRDefault="007C54F3" w:rsidP="007C54F3">
      <w:pPr>
        <w:tabs>
          <w:tab w:val="left" w:pos="567"/>
        </w:tabs>
        <w:spacing w:after="0" w:line="273" w:lineRule="atLeast"/>
        <w:ind w:left="567" w:hanging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4.4.3.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ab/>
        <w:t>В зависимости от рассматриваемых вопросов, к участию в заседаниях Комиссии могут привлекаться иные лица, по согласованию с председателем Комиссии.</w:t>
      </w:r>
    </w:p>
    <w:p w:rsidR="007C54F3" w:rsidRPr="007C54F3" w:rsidRDefault="007C54F3" w:rsidP="007C54F3">
      <w:pPr>
        <w:tabs>
          <w:tab w:val="left" w:pos="567"/>
        </w:tabs>
        <w:spacing w:after="0" w:line="273" w:lineRule="atLeast"/>
        <w:ind w:left="567" w:hanging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4.4.4.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ab/>
        <w:t>Решения Комиссии принимаются на заседании открытым голосованием простым большинством голосов присутствующих членов Комиссии и носят рекомендательный характер, оформляется протоколом, который подписывает председатель Комиссии, а при необходимости, реализуются путем принятия соответствующих приказов и распоряжений директора, если иное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не предусмотрено действующим законодательством. Члены Комиссии обладают равными правами при принятии решений.</w:t>
      </w:r>
    </w:p>
    <w:p w:rsidR="007C54F3" w:rsidRPr="007C54F3" w:rsidRDefault="007C54F3" w:rsidP="007C54F3">
      <w:pPr>
        <w:spacing w:after="0" w:line="273" w:lineRule="atLeast"/>
        <w:ind w:left="567" w:hanging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4.4.5.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ab/>
        <w:t>Заседание Комиссии правомочно, если на нем присутствует не менее двух третей общего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7C54F3" w:rsidRPr="007C54F3" w:rsidRDefault="007C54F3" w:rsidP="007C54F3">
      <w:pPr>
        <w:spacing w:after="0" w:line="273" w:lineRule="atLeast"/>
        <w:ind w:left="567" w:hanging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4.4.6.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ab/>
        <w:t>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информации, которая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рассматривается (рассматривалась) Комиссией. Информация, полученная Комиссией, может быть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использована только в порядке, предусмотренном федеральным законодательством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 информации, информатизации и защите информации.</w:t>
      </w:r>
    </w:p>
    <w:p w:rsidR="007C54F3" w:rsidRPr="007C54F3" w:rsidRDefault="007C54F3" w:rsidP="007C54F3">
      <w:pPr>
        <w:spacing w:after="0" w:line="273" w:lineRule="atLeast"/>
        <w:ind w:left="567" w:hanging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4.4.7.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Из состава Комиссии председателем назначаются заместитель председателя и секретарь.</w:t>
      </w:r>
    </w:p>
    <w:p w:rsidR="007C54F3" w:rsidRPr="007C54F3" w:rsidRDefault="007C54F3" w:rsidP="007C54F3">
      <w:pPr>
        <w:tabs>
          <w:tab w:val="left" w:pos="567"/>
        </w:tabs>
        <w:spacing w:after="0" w:line="273" w:lineRule="atLeast"/>
        <w:ind w:left="567" w:hanging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4.4.8.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ab/>
        <w:t>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осуществляют свою деятельность на общественных началах.</w:t>
      </w:r>
    </w:p>
    <w:p w:rsidR="007C54F3" w:rsidRPr="007C54F3" w:rsidRDefault="007C54F3" w:rsidP="007C54F3">
      <w:pPr>
        <w:tabs>
          <w:tab w:val="left" w:pos="567"/>
        </w:tabs>
        <w:spacing w:after="0" w:line="273" w:lineRule="atLeast"/>
        <w:ind w:left="567" w:hanging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4.4.9.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ab/>
        <w:t>Секретарь Комиссии:</w:t>
      </w:r>
    </w:p>
    <w:p w:rsidR="007C54F3" w:rsidRPr="007C54F3" w:rsidRDefault="007C54F3" w:rsidP="007C54F3">
      <w:pPr>
        <w:numPr>
          <w:ilvl w:val="0"/>
          <w:numId w:val="14"/>
        </w:numPr>
        <w:spacing w:after="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организует подготовку материалов к заседанию Комиссии, а также проектов его решений;</w:t>
      </w:r>
    </w:p>
    <w:p w:rsidR="007C54F3" w:rsidRPr="007C54F3" w:rsidRDefault="007C54F3" w:rsidP="007C54F3">
      <w:pPr>
        <w:numPr>
          <w:ilvl w:val="0"/>
          <w:numId w:val="14"/>
        </w:numPr>
        <w:spacing w:after="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информирует членов Комиссии о месте, времени проведения и повестке дня очередного заседания Комиссии, обеспечивает необходимыми справочно-информационными материалами.</w:t>
      </w:r>
    </w:p>
    <w:p w:rsidR="007C54F3" w:rsidRPr="007C54F3" w:rsidRDefault="007C54F3" w:rsidP="007C54F3">
      <w:pPr>
        <w:spacing w:before="240" w:after="0" w:line="240" w:lineRule="atLeast"/>
        <w:ind w:left="567" w:hanging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4F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4.5.</w:t>
      </w:r>
      <w:r w:rsidRPr="007C54F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ab/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Комиссия координирует деятельность подразделений Учреждения по реализации мер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противодействия коррупции.</w:t>
      </w:r>
    </w:p>
    <w:p w:rsidR="007C54F3" w:rsidRPr="007C54F3" w:rsidRDefault="007C54F3" w:rsidP="007C54F3">
      <w:pPr>
        <w:tabs>
          <w:tab w:val="left" w:pos="567"/>
        </w:tabs>
        <w:spacing w:after="0" w:line="273" w:lineRule="atLeast"/>
        <w:ind w:left="567" w:hanging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4.5.1.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ab/>
        <w:t xml:space="preserve">Комиссия вносит предложения на рассмотрение педагогического совета Учреждения по совершенствованию деятельности в сфере противодействия коррупции, а также 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участвует в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подготовке проектов локальных нормативных актов по вопросам, относящимся к ее компетенции.</w:t>
      </w:r>
    </w:p>
    <w:p w:rsidR="007C54F3" w:rsidRPr="007C54F3" w:rsidRDefault="007C54F3" w:rsidP="007C54F3">
      <w:pPr>
        <w:tabs>
          <w:tab w:val="left" w:pos="567"/>
        </w:tabs>
        <w:spacing w:after="0" w:line="273" w:lineRule="atLeast"/>
        <w:ind w:left="567" w:hanging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4.5.2.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ab/>
        <w:t>Участвует в разработке форм и методов осуществления антикоррупционной деятельности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и контролирует их реализацию.</w:t>
      </w:r>
    </w:p>
    <w:p w:rsidR="007C54F3" w:rsidRPr="007C54F3" w:rsidRDefault="007C54F3" w:rsidP="007C54F3">
      <w:pPr>
        <w:tabs>
          <w:tab w:val="left" w:pos="567"/>
        </w:tabs>
        <w:spacing w:after="0" w:line="273" w:lineRule="atLeast"/>
        <w:ind w:left="567" w:hanging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4.5.3.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ab/>
        <w:t>Содействует работе по проведению анализа и экспертизы, издаваемых администрацией Учреждения документов нормативного характера по вопросам противодействия коррупции.</w:t>
      </w:r>
    </w:p>
    <w:p w:rsidR="007C54F3" w:rsidRPr="007C54F3" w:rsidRDefault="007C54F3" w:rsidP="007C54F3">
      <w:pPr>
        <w:tabs>
          <w:tab w:val="left" w:pos="567"/>
        </w:tabs>
        <w:spacing w:after="0" w:line="273" w:lineRule="atLeast"/>
        <w:ind w:left="567" w:hanging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4.5.4.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ab/>
        <w:t>Рассматривает предложения о совершенствовании методической и организационной работы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 противодействию коррупции в Учреждении.</w:t>
      </w:r>
    </w:p>
    <w:p w:rsidR="007C54F3" w:rsidRPr="007C54F3" w:rsidRDefault="007C54F3" w:rsidP="007C54F3">
      <w:pPr>
        <w:tabs>
          <w:tab w:val="left" w:pos="567"/>
        </w:tabs>
        <w:spacing w:after="0" w:line="273" w:lineRule="atLeast"/>
        <w:ind w:left="567" w:hanging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4.5.5.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ab/>
        <w:t>Содействует внесению дополнений в нормативные правовые акты с учетом измене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ний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действующего законодательства.</w:t>
      </w:r>
    </w:p>
    <w:p w:rsidR="007C54F3" w:rsidRPr="007C54F3" w:rsidRDefault="007C54F3" w:rsidP="007C54F3">
      <w:pPr>
        <w:tabs>
          <w:tab w:val="left" w:pos="567"/>
        </w:tabs>
        <w:spacing w:after="0" w:line="273" w:lineRule="atLeast"/>
        <w:ind w:left="567" w:hanging="851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>4.5.6.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Создает рабочие группы для изучения вопросов, касающихся деятельности Комиссии, а также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для подготовки проектов соответствующих решений Комиссии.</w:t>
      </w:r>
    </w:p>
    <w:p w:rsidR="007C54F3" w:rsidRPr="007C54F3" w:rsidRDefault="007C54F3" w:rsidP="007C54F3">
      <w:pPr>
        <w:numPr>
          <w:ilvl w:val="1"/>
          <w:numId w:val="15"/>
        </w:numPr>
        <w:spacing w:after="0" w:line="273" w:lineRule="atLeast"/>
        <w:ind w:hanging="94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7C54F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Председатель Комиссии 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определяет место, время проведения и повестку дня заседания Комиссии.</w:t>
      </w:r>
    </w:p>
    <w:p w:rsidR="007C54F3" w:rsidRPr="007C54F3" w:rsidRDefault="007C54F3" w:rsidP="007C54F3">
      <w:pPr>
        <w:spacing w:after="0" w:line="273" w:lineRule="atLeast"/>
        <w:ind w:left="709" w:hanging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7C54F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4.6.1.</w:t>
      </w:r>
      <w:r w:rsidRPr="007C54F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ab/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 основе предложений членов Комиссии председатель Комиссии формирует план работы Комиссии на текущий год и повестку дня его очередного заседания.</w:t>
      </w:r>
    </w:p>
    <w:p w:rsidR="007C54F3" w:rsidRPr="007C54F3" w:rsidRDefault="007C54F3" w:rsidP="007C54F3">
      <w:pPr>
        <w:spacing w:after="0" w:line="273" w:lineRule="atLeast"/>
        <w:ind w:left="709" w:hanging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4.6.2.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ab/>
        <w:t>Председатель Комиссии информирует педагогический совет о результатах реализации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мер противодействия коррупции в Учреждении.</w:t>
      </w:r>
    </w:p>
    <w:p w:rsidR="007C54F3" w:rsidRPr="007C54F3" w:rsidRDefault="007C54F3" w:rsidP="007C54F3">
      <w:pPr>
        <w:spacing w:after="0" w:line="273" w:lineRule="atLeast"/>
        <w:ind w:left="709" w:hanging="993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4.6.3.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ab/>
        <w:t>Председатель Комиссии</w:t>
      </w:r>
      <w:r w:rsidRPr="007C54F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дает соответствующие поручения своему заместителю, секретарю и членам Комиссии,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осуществляет </w:t>
      </w:r>
      <w:proofErr w:type="gramStart"/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контроль за</w:t>
      </w:r>
      <w:proofErr w:type="gramEnd"/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их выполнением.</w:t>
      </w:r>
    </w:p>
    <w:p w:rsidR="007C54F3" w:rsidRPr="007C54F3" w:rsidRDefault="007C54F3" w:rsidP="007C54F3">
      <w:pPr>
        <w:spacing w:after="0" w:line="240" w:lineRule="auto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4.6.4.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ab/>
        <w:t>Председатель Комиссии подписывает протокол заседания Комиссии.</w:t>
      </w:r>
    </w:p>
    <w:p w:rsidR="007C54F3" w:rsidRPr="007C54F3" w:rsidRDefault="007C54F3" w:rsidP="007C54F3">
      <w:pPr>
        <w:spacing w:after="0" w:line="240" w:lineRule="auto"/>
        <w:ind w:left="709" w:hanging="993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4.6.5.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Председатель Комиссии и члены Комиссии осуществляют свою деятельность на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общественных началах.</w:t>
      </w:r>
    </w:p>
    <w:p w:rsidR="007C54F3" w:rsidRPr="007C54F3" w:rsidRDefault="007C54F3" w:rsidP="007C54F3">
      <w:pPr>
        <w:spacing w:after="0" w:line="240" w:lineRule="auto"/>
        <w:ind w:left="708" w:hanging="99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7C54F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4.7.</w:t>
      </w:r>
      <w:r w:rsidRPr="007C54F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ab/>
        <w:t xml:space="preserve">В целях обеспечения участия общественности и СМИ в деятельности Комиссии 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все участники учебно-воспитательного процесса, представители общественности вправе направлять, в Комиссию обращения по вопросам противодействия коррупции, которые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рассматриваются на заседании Комиссии.</w:t>
      </w:r>
    </w:p>
    <w:p w:rsidR="007C54F3" w:rsidRPr="007C54F3" w:rsidRDefault="007C54F3" w:rsidP="007C54F3">
      <w:pPr>
        <w:spacing w:after="0" w:line="240" w:lineRule="auto"/>
        <w:ind w:left="708" w:hanging="99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4.7.1.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ab/>
        <w:t>На заседание Комиссии могут быть приглашены представители общественности и СМИ. По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решению председателя Комиссии, информация не конфиденциального характера о рассмотренных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Комиссией проблемных вопросах, может передаваться в СМИ для опубликования.</w:t>
      </w:r>
    </w:p>
    <w:p w:rsidR="007C54F3" w:rsidRPr="007C54F3" w:rsidRDefault="007C54F3" w:rsidP="007C54F3">
      <w:pPr>
        <w:spacing w:after="0" w:line="240" w:lineRule="auto"/>
        <w:ind w:left="708" w:hanging="99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7C54F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>4.8.</w:t>
      </w:r>
      <w:r w:rsidRPr="007C54F3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</w:rPr>
        <w:tab/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Председатель комиссии, заместитель председателя комиссии, секретарь комиссии и члены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комиссии непосредственно взаимодействуют:</w:t>
      </w:r>
    </w:p>
    <w:p w:rsidR="007C54F3" w:rsidRPr="007C54F3" w:rsidRDefault="007C54F3" w:rsidP="007C54F3">
      <w:pPr>
        <w:numPr>
          <w:ilvl w:val="0"/>
          <w:numId w:val="16"/>
        </w:numPr>
        <w:spacing w:after="0" w:line="27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 педагогическим коллективом по вопросам реализации мер противодействия корруп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ции, совершенствования методической и организационной работы по противодействию коррупции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 Учреждении;</w:t>
      </w:r>
    </w:p>
    <w:p w:rsidR="007C54F3" w:rsidRPr="007C54F3" w:rsidRDefault="007C54F3" w:rsidP="007C54F3">
      <w:pPr>
        <w:numPr>
          <w:ilvl w:val="0"/>
          <w:numId w:val="16"/>
        </w:numPr>
        <w:spacing w:after="0" w:line="27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 родительским комитетом Учреждения по вопросам совершенствования деятельности в сфере противодействия коррупции, участия в подготовке проектов локальных нормативных актов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 вопросам, относящимся к компетенции Комиссии;</w:t>
      </w:r>
    </w:p>
    <w:p w:rsidR="007C54F3" w:rsidRPr="007C54F3" w:rsidRDefault="007C54F3" w:rsidP="007C54F3">
      <w:pPr>
        <w:numPr>
          <w:ilvl w:val="0"/>
          <w:numId w:val="16"/>
        </w:numPr>
        <w:spacing w:after="0" w:line="27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гражданами по рассмотрению их письменных обращений, связанных с вопросами противодействия коррупции в Учреждении;</w:t>
      </w:r>
    </w:p>
    <w:p w:rsidR="007C54F3" w:rsidRPr="007C54F3" w:rsidRDefault="007C54F3" w:rsidP="007C54F3">
      <w:pPr>
        <w:numPr>
          <w:ilvl w:val="0"/>
          <w:numId w:val="16"/>
        </w:numPr>
        <w:spacing w:after="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правонарушений.</w:t>
      </w:r>
    </w:p>
    <w:p w:rsidR="007C54F3" w:rsidRPr="007C54F3" w:rsidRDefault="007C54F3" w:rsidP="007C54F3">
      <w:pPr>
        <w:numPr>
          <w:ilvl w:val="0"/>
          <w:numId w:val="16"/>
        </w:numPr>
        <w:spacing w:after="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с исполнительными органами государственной власти, контролирующими,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налоговыми и другими органами по вопросам, относящимся к компетенции Комиссии, а также по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вопросам получения в установленном порядке необходимой информации от них, внесения дополнений в нормативные правовые акты с учетом изменений действующего законодательства.</w:t>
      </w:r>
    </w:p>
    <w:p w:rsidR="007C54F3" w:rsidRPr="007C54F3" w:rsidRDefault="007C54F3" w:rsidP="007C54F3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lastRenderedPageBreak/>
        <w:t>4.9.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ab/>
        <w:t>Комиссия создается, ликвидируется, реорганизуется и переименовывается приказом ди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softHyphen/>
        <w:t>ректора по решению общего собрания работников Учреждения.</w:t>
      </w:r>
    </w:p>
    <w:p w:rsidR="007C54F3" w:rsidRPr="007C54F3" w:rsidRDefault="007C54F3" w:rsidP="007C54F3">
      <w:pPr>
        <w:spacing w:after="0" w:line="273" w:lineRule="atLeast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54F3" w:rsidRPr="007C54F3" w:rsidRDefault="007C54F3" w:rsidP="007C54F3">
      <w:pPr>
        <w:numPr>
          <w:ilvl w:val="0"/>
          <w:numId w:val="15"/>
        </w:numPr>
        <w:shd w:val="clear" w:color="auto" w:fill="FFFFFF"/>
        <w:spacing w:before="240" w:after="0" w:line="30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7C54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Ответственность физических и юридических лиц за коррупционные правонарушения.</w:t>
      </w:r>
    </w:p>
    <w:p w:rsidR="007C54F3" w:rsidRPr="007C54F3" w:rsidRDefault="007C54F3" w:rsidP="007C54F3">
      <w:pPr>
        <w:shd w:val="clear" w:color="auto" w:fill="FFFFFF"/>
        <w:spacing w:after="0" w:line="240" w:lineRule="auto"/>
        <w:ind w:left="708" w:hanging="99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>5.1.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Граждане Российской Федерации, иностранные граждане и лица без гражданства за совершение коррупционных правонарушений несут уголовную, административную, гражданско-правовую и дисциплинарную ответственность в соответствии с законодательством Российской Федерации.</w:t>
      </w:r>
    </w:p>
    <w:p w:rsidR="007C54F3" w:rsidRPr="007C54F3" w:rsidRDefault="007C54F3" w:rsidP="007C54F3">
      <w:pPr>
        <w:shd w:val="clear" w:color="auto" w:fill="FFFFFF"/>
        <w:spacing w:after="0" w:line="240" w:lineRule="auto"/>
        <w:ind w:left="708" w:hanging="99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>5.2.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Физическое лицо, совершившее коррупционное правонарушение,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службы.</w:t>
      </w:r>
    </w:p>
    <w:p w:rsidR="007C54F3" w:rsidRPr="007C54F3" w:rsidRDefault="007C54F3" w:rsidP="007C54F3">
      <w:pPr>
        <w:shd w:val="clear" w:color="auto" w:fill="FFFFFF"/>
        <w:spacing w:after="0" w:line="240" w:lineRule="auto"/>
        <w:ind w:left="708" w:hanging="99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>5.3.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случае</w:t>
      </w:r>
      <w:proofErr w:type="gramStart"/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End"/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если от имени или в интересах юридического лица осуществляются организация, подготовка и совершение коррупционных правонарушений или правонарушений, создающих условия для совершения коррупционных правонарушений, к юридическому лицу могут быть применены меры ответственности в соответствии с законодательством Российской Федерации.</w:t>
      </w:r>
    </w:p>
    <w:p w:rsidR="007C54F3" w:rsidRPr="007C54F3" w:rsidRDefault="007C54F3" w:rsidP="007C54F3">
      <w:pPr>
        <w:shd w:val="clear" w:color="auto" w:fill="FFFFFF"/>
        <w:spacing w:after="0" w:line="240" w:lineRule="auto"/>
        <w:ind w:left="708" w:hanging="99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>5.4.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лицо,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лицо.</w:t>
      </w:r>
    </w:p>
    <w:p w:rsidR="007C54F3" w:rsidRPr="007C54F3" w:rsidRDefault="007C54F3" w:rsidP="007C54F3">
      <w:pPr>
        <w:spacing w:after="0" w:line="273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7C54F3" w:rsidRPr="007C54F3" w:rsidRDefault="007C54F3" w:rsidP="007C54F3">
      <w:pPr>
        <w:spacing w:after="0" w:line="27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7C54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6</w:t>
      </w:r>
      <w:r w:rsidRPr="007C54F3">
        <w:rPr>
          <w:rFonts w:ascii="Times New Roman" w:eastAsia="Times New Roman" w:hAnsi="Times New Roman" w:cs="Times New Roman"/>
          <w:b/>
          <w:bCs/>
          <w:color w:val="000000"/>
          <w:sz w:val="28"/>
          <w:szCs w:val="20"/>
          <w:bdr w:val="none" w:sz="0" w:space="0" w:color="auto" w:frame="1"/>
        </w:rPr>
        <w:t xml:space="preserve">. </w:t>
      </w:r>
      <w:r w:rsidRPr="007C54F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  <w:t>Изменения и дополнения.</w:t>
      </w:r>
    </w:p>
    <w:p w:rsidR="007C54F3" w:rsidRPr="007C54F3" w:rsidRDefault="007C54F3" w:rsidP="007C54F3">
      <w:pPr>
        <w:spacing w:after="0" w:line="273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7C54F3" w:rsidRPr="007C54F3" w:rsidRDefault="007C54F3" w:rsidP="007C54F3">
      <w:pPr>
        <w:spacing w:after="0" w:line="240" w:lineRule="auto"/>
        <w:ind w:left="708" w:hanging="99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6.1. 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ab/>
        <w:t>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Комиссии.</w:t>
      </w:r>
    </w:p>
    <w:p w:rsidR="007C54F3" w:rsidRPr="007C54F3" w:rsidRDefault="007C54F3" w:rsidP="007C54F3">
      <w:pPr>
        <w:spacing w:after="0" w:line="240" w:lineRule="auto"/>
        <w:ind w:left="708" w:hanging="99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6.2.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Утверждение Положения с изменениями и дополнениями директором Учреждения осуществляется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7C54F3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</w:rPr>
        <w:t>после принятия Положения решением общего собрания работников Учреждения.</w:t>
      </w:r>
    </w:p>
    <w:p w:rsidR="007C54F3" w:rsidRPr="007C54F3" w:rsidRDefault="007C54F3" w:rsidP="007C54F3">
      <w:pPr>
        <w:spacing w:after="0" w:line="273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54F3" w:rsidRPr="007C54F3" w:rsidRDefault="007C54F3" w:rsidP="007C54F3">
      <w:pPr>
        <w:shd w:val="clear" w:color="auto" w:fill="FFFFFF"/>
        <w:tabs>
          <w:tab w:val="left" w:pos="567"/>
        </w:tabs>
        <w:spacing w:after="150" w:line="300" w:lineRule="atLeast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54F3" w:rsidRPr="007C54F3" w:rsidRDefault="007C54F3" w:rsidP="007C54F3">
      <w:pPr>
        <w:shd w:val="clear" w:color="auto" w:fill="FFFFFF"/>
        <w:tabs>
          <w:tab w:val="left" w:pos="567"/>
        </w:tabs>
        <w:spacing w:after="150" w:line="300" w:lineRule="atLeast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54F3" w:rsidRPr="007C54F3" w:rsidRDefault="007C54F3" w:rsidP="007C54F3">
      <w:pPr>
        <w:shd w:val="clear" w:color="auto" w:fill="FFFFFF"/>
        <w:tabs>
          <w:tab w:val="left" w:pos="567"/>
        </w:tabs>
        <w:spacing w:after="150" w:line="300" w:lineRule="atLeast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54F3" w:rsidRPr="007C54F3" w:rsidRDefault="007C54F3" w:rsidP="007C54F3">
      <w:pPr>
        <w:shd w:val="clear" w:color="auto" w:fill="FFFFFF"/>
        <w:tabs>
          <w:tab w:val="left" w:pos="567"/>
        </w:tabs>
        <w:spacing w:after="150" w:line="300" w:lineRule="atLeast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54F3" w:rsidRPr="007C54F3" w:rsidRDefault="007C54F3" w:rsidP="007C54F3">
      <w:pPr>
        <w:shd w:val="clear" w:color="auto" w:fill="FFFFFF"/>
        <w:tabs>
          <w:tab w:val="left" w:pos="567"/>
        </w:tabs>
        <w:spacing w:after="150" w:line="300" w:lineRule="atLeast"/>
        <w:ind w:left="-284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54F3" w:rsidRPr="007C54F3" w:rsidRDefault="007C54F3" w:rsidP="007C54F3">
      <w:pPr>
        <w:spacing w:after="24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54F3" w:rsidRPr="007C54F3" w:rsidRDefault="007C54F3" w:rsidP="007C54F3">
      <w:pPr>
        <w:spacing w:after="24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54F3" w:rsidRPr="007C54F3" w:rsidRDefault="007C54F3" w:rsidP="007C54F3">
      <w:pPr>
        <w:spacing w:after="24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C54F3" w:rsidRPr="007C54F3" w:rsidRDefault="007C54F3" w:rsidP="007C54F3">
      <w:pPr>
        <w:spacing w:after="24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</w:rPr>
      </w:pPr>
    </w:p>
    <w:p w:rsidR="007C54F3" w:rsidRDefault="007C54F3"/>
    <w:sectPr w:rsidR="007C54F3" w:rsidSect="00E32647">
      <w:headerReference w:type="default" r:id="rId9"/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07B4" w:rsidRDefault="004707B4" w:rsidP="001C701B">
      <w:pPr>
        <w:spacing w:after="0" w:line="240" w:lineRule="auto"/>
      </w:pPr>
      <w:r>
        <w:separator/>
      </w:r>
    </w:p>
  </w:endnote>
  <w:endnote w:type="continuationSeparator" w:id="0">
    <w:p w:rsidR="004707B4" w:rsidRDefault="004707B4" w:rsidP="001C70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07B4" w:rsidRDefault="004707B4" w:rsidP="001C701B">
      <w:pPr>
        <w:spacing w:after="0" w:line="240" w:lineRule="auto"/>
      </w:pPr>
      <w:r>
        <w:separator/>
      </w:r>
    </w:p>
  </w:footnote>
  <w:footnote w:type="continuationSeparator" w:id="0">
    <w:p w:rsidR="004707B4" w:rsidRDefault="004707B4" w:rsidP="001C70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701B" w:rsidRDefault="001C701B">
    <w:pPr>
      <w:pStyle w:val="a5"/>
    </w:pPr>
  </w:p>
  <w:p w:rsidR="001C701B" w:rsidRDefault="001C701B">
    <w:pPr>
      <w:pStyle w:val="a5"/>
    </w:pPr>
  </w:p>
  <w:p w:rsidR="001C701B" w:rsidRDefault="001C701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77EBC"/>
    <w:multiLevelType w:val="hybridMultilevel"/>
    <w:tmpl w:val="5EE2623C"/>
    <w:lvl w:ilvl="0" w:tplc="F53EE346">
      <w:start w:val="1"/>
      <w:numFmt w:val="decimal"/>
      <w:lvlText w:val="1.%1."/>
      <w:lvlJc w:val="left"/>
      <w:pPr>
        <w:ind w:left="64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">
    <w:nsid w:val="11C42FD8"/>
    <w:multiLevelType w:val="hybridMultilevel"/>
    <w:tmpl w:val="41387A34"/>
    <w:lvl w:ilvl="0" w:tplc="18304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7F0BC0"/>
    <w:multiLevelType w:val="hybridMultilevel"/>
    <w:tmpl w:val="662658CA"/>
    <w:lvl w:ilvl="0" w:tplc="9198EE6C">
      <w:start w:val="2"/>
      <w:numFmt w:val="decimal"/>
      <w:lvlText w:val="%1."/>
      <w:lvlJc w:val="left"/>
      <w:pPr>
        <w:ind w:left="179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517" w:hanging="360"/>
      </w:pPr>
    </w:lvl>
    <w:lvl w:ilvl="2" w:tplc="0419001B" w:tentative="1">
      <w:start w:val="1"/>
      <w:numFmt w:val="lowerRoman"/>
      <w:lvlText w:val="%3."/>
      <w:lvlJc w:val="right"/>
      <w:pPr>
        <w:ind w:left="3237" w:hanging="180"/>
      </w:pPr>
    </w:lvl>
    <w:lvl w:ilvl="3" w:tplc="0419000F" w:tentative="1">
      <w:start w:val="1"/>
      <w:numFmt w:val="decimal"/>
      <w:lvlText w:val="%4."/>
      <w:lvlJc w:val="left"/>
      <w:pPr>
        <w:ind w:left="3957" w:hanging="360"/>
      </w:pPr>
    </w:lvl>
    <w:lvl w:ilvl="4" w:tplc="04190019" w:tentative="1">
      <w:start w:val="1"/>
      <w:numFmt w:val="lowerLetter"/>
      <w:lvlText w:val="%5."/>
      <w:lvlJc w:val="left"/>
      <w:pPr>
        <w:ind w:left="4677" w:hanging="360"/>
      </w:pPr>
    </w:lvl>
    <w:lvl w:ilvl="5" w:tplc="0419001B" w:tentative="1">
      <w:start w:val="1"/>
      <w:numFmt w:val="lowerRoman"/>
      <w:lvlText w:val="%6."/>
      <w:lvlJc w:val="right"/>
      <w:pPr>
        <w:ind w:left="5397" w:hanging="180"/>
      </w:pPr>
    </w:lvl>
    <w:lvl w:ilvl="6" w:tplc="0419000F" w:tentative="1">
      <w:start w:val="1"/>
      <w:numFmt w:val="decimal"/>
      <w:lvlText w:val="%7."/>
      <w:lvlJc w:val="left"/>
      <w:pPr>
        <w:ind w:left="6117" w:hanging="360"/>
      </w:pPr>
    </w:lvl>
    <w:lvl w:ilvl="7" w:tplc="04190019" w:tentative="1">
      <w:start w:val="1"/>
      <w:numFmt w:val="lowerLetter"/>
      <w:lvlText w:val="%8."/>
      <w:lvlJc w:val="left"/>
      <w:pPr>
        <w:ind w:left="6837" w:hanging="360"/>
      </w:pPr>
    </w:lvl>
    <w:lvl w:ilvl="8" w:tplc="0419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3">
    <w:nsid w:val="1C687B04"/>
    <w:multiLevelType w:val="hybridMultilevel"/>
    <w:tmpl w:val="37DEA092"/>
    <w:lvl w:ilvl="0" w:tplc="18304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AE26192"/>
    <w:multiLevelType w:val="hybridMultilevel"/>
    <w:tmpl w:val="4872CB00"/>
    <w:lvl w:ilvl="0" w:tplc="183040CE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>
    <w:nsid w:val="34E447E0"/>
    <w:multiLevelType w:val="multilevel"/>
    <w:tmpl w:val="5E789F5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472" w:hanging="1800"/>
      </w:pPr>
      <w:rPr>
        <w:rFonts w:hint="default"/>
      </w:rPr>
    </w:lvl>
  </w:abstractNum>
  <w:abstractNum w:abstractNumId="6">
    <w:nsid w:val="37F3301E"/>
    <w:multiLevelType w:val="hybridMultilevel"/>
    <w:tmpl w:val="529ED3DE"/>
    <w:lvl w:ilvl="0" w:tplc="183040C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4E025E3E"/>
    <w:multiLevelType w:val="hybridMultilevel"/>
    <w:tmpl w:val="8CAAC342"/>
    <w:lvl w:ilvl="0" w:tplc="183040CE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>
    <w:nsid w:val="53121F80"/>
    <w:multiLevelType w:val="hybridMultilevel"/>
    <w:tmpl w:val="3A8EBA02"/>
    <w:lvl w:ilvl="0" w:tplc="183040C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28A2033"/>
    <w:multiLevelType w:val="multilevel"/>
    <w:tmpl w:val="31A6F684"/>
    <w:lvl w:ilvl="0">
      <w:start w:val="4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>
    <w:nsid w:val="69081CFF"/>
    <w:multiLevelType w:val="hybridMultilevel"/>
    <w:tmpl w:val="250216E2"/>
    <w:lvl w:ilvl="0" w:tplc="DEDAD884">
      <w:start w:val="2"/>
      <w:numFmt w:val="decimal"/>
      <w:lvlText w:val="%1.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AD779F1"/>
    <w:multiLevelType w:val="hybridMultilevel"/>
    <w:tmpl w:val="45A41216"/>
    <w:lvl w:ilvl="0" w:tplc="49C2E7CC">
      <w:start w:val="1"/>
      <w:numFmt w:val="bullet"/>
      <w:lvlText w:val=""/>
      <w:lvlJc w:val="left"/>
      <w:pPr>
        <w:ind w:left="1315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0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75" w:hanging="360"/>
      </w:pPr>
      <w:rPr>
        <w:rFonts w:ascii="Wingdings" w:hAnsi="Wingdings" w:hint="default"/>
      </w:rPr>
    </w:lvl>
  </w:abstractNum>
  <w:abstractNum w:abstractNumId="12">
    <w:nsid w:val="6EB84D00"/>
    <w:multiLevelType w:val="hybridMultilevel"/>
    <w:tmpl w:val="750A6568"/>
    <w:lvl w:ilvl="0" w:tplc="18304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36113CD"/>
    <w:multiLevelType w:val="hybridMultilevel"/>
    <w:tmpl w:val="8DD807B6"/>
    <w:lvl w:ilvl="0" w:tplc="183040C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A51456F"/>
    <w:multiLevelType w:val="hybridMultilevel"/>
    <w:tmpl w:val="F3140456"/>
    <w:lvl w:ilvl="0" w:tplc="183040C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5">
    <w:nsid w:val="7C81300D"/>
    <w:multiLevelType w:val="hybridMultilevel"/>
    <w:tmpl w:val="651086CE"/>
    <w:lvl w:ilvl="0" w:tplc="183040CE">
      <w:start w:val="1"/>
      <w:numFmt w:val="bullet"/>
      <w:lvlText w:val=""/>
      <w:lvlJc w:val="left"/>
      <w:pPr>
        <w:ind w:left="13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4"/>
  </w:num>
  <w:num w:numId="4">
    <w:abstractNumId w:val="2"/>
  </w:num>
  <w:num w:numId="5">
    <w:abstractNumId w:val="10"/>
  </w:num>
  <w:num w:numId="6">
    <w:abstractNumId w:val="6"/>
  </w:num>
  <w:num w:numId="7">
    <w:abstractNumId w:val="8"/>
  </w:num>
  <w:num w:numId="8">
    <w:abstractNumId w:val="5"/>
  </w:num>
  <w:num w:numId="9">
    <w:abstractNumId w:val="15"/>
  </w:num>
  <w:num w:numId="10">
    <w:abstractNumId w:val="7"/>
  </w:num>
  <w:num w:numId="11">
    <w:abstractNumId w:val="11"/>
  </w:num>
  <w:num w:numId="12">
    <w:abstractNumId w:val="1"/>
  </w:num>
  <w:num w:numId="13">
    <w:abstractNumId w:val="12"/>
  </w:num>
  <w:num w:numId="14">
    <w:abstractNumId w:val="3"/>
  </w:num>
  <w:num w:numId="15">
    <w:abstractNumId w:val="9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77F"/>
    <w:rsid w:val="000A41AE"/>
    <w:rsid w:val="001C701B"/>
    <w:rsid w:val="002E1CD8"/>
    <w:rsid w:val="002E6640"/>
    <w:rsid w:val="004707B4"/>
    <w:rsid w:val="00697F89"/>
    <w:rsid w:val="007C54F3"/>
    <w:rsid w:val="00860FDC"/>
    <w:rsid w:val="008F20ED"/>
    <w:rsid w:val="00B5777F"/>
    <w:rsid w:val="00C13A3C"/>
    <w:rsid w:val="00C43889"/>
    <w:rsid w:val="00D15860"/>
    <w:rsid w:val="00E326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7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777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C7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C701B"/>
  </w:style>
  <w:style w:type="paragraph" w:styleId="a7">
    <w:name w:val="footer"/>
    <w:basedOn w:val="a"/>
    <w:link w:val="a8"/>
    <w:uiPriority w:val="99"/>
    <w:semiHidden/>
    <w:unhideWhenUsed/>
    <w:rsid w:val="001C7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C701B"/>
  </w:style>
  <w:style w:type="paragraph" w:styleId="a9">
    <w:name w:val="No Spacing"/>
    <w:uiPriority w:val="1"/>
    <w:qFormat/>
    <w:rsid w:val="00E3264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577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5777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1C7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C701B"/>
  </w:style>
  <w:style w:type="paragraph" w:styleId="a7">
    <w:name w:val="footer"/>
    <w:basedOn w:val="a"/>
    <w:link w:val="a8"/>
    <w:uiPriority w:val="99"/>
    <w:semiHidden/>
    <w:unhideWhenUsed/>
    <w:rsid w:val="001C70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C701B"/>
  </w:style>
  <w:style w:type="paragraph" w:styleId="a9">
    <w:name w:val="No Spacing"/>
    <w:uiPriority w:val="1"/>
    <w:qFormat/>
    <w:rsid w:val="00E326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1958</Words>
  <Characters>11165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библиотека</cp:lastModifiedBy>
  <cp:revision>2</cp:revision>
  <cp:lastPrinted>2016-09-13T06:36:00Z</cp:lastPrinted>
  <dcterms:created xsi:type="dcterms:W3CDTF">2016-09-13T08:10:00Z</dcterms:created>
  <dcterms:modified xsi:type="dcterms:W3CDTF">2016-09-13T08:10:00Z</dcterms:modified>
</cp:coreProperties>
</file>